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25B6" w:rsidRPr="006625B6" w:rsidRDefault="006625B6" w:rsidP="006625B6">
      <w:pPr>
        <w:spacing w:before="375" w:after="150" w:line="240" w:lineRule="auto"/>
        <w:outlineLvl w:val="0"/>
        <w:rPr>
          <w:rFonts w:ascii="Times New Roman" w:eastAsia="Times New Roman" w:hAnsi="Times New Roman" w:cs="Times New Roman"/>
          <w:b/>
          <w:bCs/>
          <w:spacing w:val="-6"/>
          <w:kern w:val="36"/>
          <w:sz w:val="45"/>
          <w:szCs w:val="45"/>
          <w:lang w:eastAsia="ru-RU"/>
        </w:rPr>
      </w:pPr>
      <w:r w:rsidRPr="006625B6">
        <w:rPr>
          <w:rFonts w:ascii="Times New Roman" w:eastAsia="Times New Roman" w:hAnsi="Times New Roman" w:cs="Times New Roman"/>
          <w:b/>
          <w:bCs/>
          <w:spacing w:val="-6"/>
          <w:kern w:val="36"/>
          <w:sz w:val="45"/>
          <w:szCs w:val="45"/>
          <w:lang w:eastAsia="ru-RU"/>
        </w:rPr>
        <w:t>Должностная инструкция методиста</w:t>
      </w:r>
    </w:p>
    <w:p w:rsidR="006625B6" w:rsidRPr="006625B6" w:rsidRDefault="00253350" w:rsidP="002533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Должностная и</w:t>
      </w:r>
      <w:r w:rsidR="006625B6" w:rsidRPr="006625B6">
        <w:rPr>
          <w:rFonts w:ascii="Times New Roman" w:eastAsia="Times New Roman" w:hAnsi="Times New Roman" w:cs="Times New Roman"/>
          <w:sz w:val="28"/>
          <w:szCs w:val="28"/>
          <w:lang w:eastAsia="ru-RU"/>
        </w:rPr>
        <w:t>нструкция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6625B6" w:rsidRPr="00662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составлена с учетом </w:t>
      </w:r>
      <w:hyperlink r:id="rId4" w:history="1">
        <w:r w:rsidR="006625B6" w:rsidRPr="006625B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ТК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6625B6" w:rsidRPr="00662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профстандарта </w:t>
      </w:r>
      <w:hyperlink r:id="rId5" w:history="1">
        <w:r w:rsidR="006625B6" w:rsidRPr="006625B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Педагог дополнительного образования детей и взрослых</w:t>
        </w:r>
      </w:hyperlink>
      <w:r w:rsidR="006625B6" w:rsidRPr="00662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53350" w:rsidRDefault="006625B6" w:rsidP="00253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Применяйте инструкцию в отношении методиста, который работает в сфере допобразования. </w:t>
      </w:r>
    </w:p>
    <w:p w:rsidR="006625B6" w:rsidRPr="006625B6" w:rsidRDefault="006625B6" w:rsidP="00253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5B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методиста общего образования разработайте инструкции на основании </w:t>
      </w:r>
      <w:hyperlink r:id="rId6" w:history="1">
        <w:r w:rsidRPr="006625B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ЕКС</w:t>
        </w:r>
        <w:r w:rsidR="0025335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(Должностная инструкция 2)</w:t>
        </w:r>
        <w:r w:rsidRPr="006625B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работников образования</w:t>
        </w:r>
      </w:hyperlink>
      <w:r w:rsidRPr="006625B6">
        <w:rPr>
          <w:rFonts w:ascii="Times New Roman" w:eastAsia="Times New Roman" w:hAnsi="Times New Roman" w:cs="Times New Roman"/>
          <w:sz w:val="28"/>
          <w:szCs w:val="28"/>
          <w:lang w:eastAsia="ru-RU"/>
        </w:rPr>
        <w:t> или адаптируйте </w:t>
      </w:r>
      <w:r w:rsidR="00253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</w:t>
      </w:r>
      <w:r w:rsidRPr="006625B6">
        <w:rPr>
          <w:rFonts w:ascii="Times New Roman" w:eastAsia="Times New Roman" w:hAnsi="Times New Roman" w:cs="Times New Roman"/>
          <w:sz w:val="28"/>
          <w:szCs w:val="28"/>
          <w:lang w:eastAsia="ru-RU"/>
        </w:rPr>
        <w:t>шаблон.</w:t>
      </w:r>
      <w:bookmarkStart w:id="0" w:name="_GoBack"/>
      <w:bookmarkEnd w:id="0"/>
    </w:p>
    <w:p w:rsidR="002B041B" w:rsidRPr="002B041B" w:rsidRDefault="006625B6" w:rsidP="002B041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6625B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625B6">
        <w:rPr>
          <w:rFonts w:ascii="Arial" w:eastAsia="Times New Roman" w:hAnsi="Arial" w:cs="Arial"/>
          <w:sz w:val="21"/>
          <w:szCs w:val="21"/>
          <w:lang w:eastAsia="ru-RU"/>
        </w:rPr>
        <w:br/>
      </w:r>
    </w:p>
    <w:p w:rsidR="00AA04CE" w:rsidRDefault="00AA04CE"/>
    <w:sectPr w:rsidR="00AA0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5B6"/>
    <w:rsid w:val="00253350"/>
    <w:rsid w:val="002B041B"/>
    <w:rsid w:val="006625B6"/>
    <w:rsid w:val="00AA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ACDC2"/>
  <w15:chartTrackingRefBased/>
  <w15:docId w15:val="{197E17BB-5368-4BC5-B658-C5A52F26A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4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2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8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88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91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1obraz.ru/group?groupId=276109&amp;locale=ru&amp;date=2023-09-01&amp;isStatic=false&amp;anchor=XA00M8G2MQ&amp;pubAlias=mcfr-edu.vip" TargetMode="External"/><Relationship Id="rId5" Type="http://schemas.openxmlformats.org/officeDocument/2006/relationships/hyperlink" Target="https://1obraz.ru/group?groupId=89923382&amp;locale=ru&amp;date=2023-09-01&amp;isStatic=false&amp;anchor=ZAP2BD43G7&amp;pubAlias=mcfr-edu.vip" TargetMode="External"/><Relationship Id="rId4" Type="http://schemas.openxmlformats.org/officeDocument/2006/relationships/hyperlink" Target="https://1obraz.ru/group?groupId=1&amp;locale=ru&amp;date=2023-09-01&amp;isStatic=false&amp;anchor=ZA00MEE2NQ&amp;pubAlias=mcfr-edu.v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2025-10-31T07:36:00Z</dcterms:created>
  <dcterms:modified xsi:type="dcterms:W3CDTF">2025-11-05T04:20:00Z</dcterms:modified>
</cp:coreProperties>
</file>